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191" w:rsidRPr="00262FD5" w:rsidRDefault="003E4191" w:rsidP="003E4191">
      <w:pPr>
        <w:rPr>
          <w:rFonts w:ascii="CongressSans" w:hAnsi="CongressSans" w:cs="Arial"/>
        </w:rPr>
      </w:pPr>
    </w:p>
    <w:p w:rsidR="003E4191" w:rsidRPr="00262FD5" w:rsidRDefault="003E4191" w:rsidP="003E4191">
      <w:pPr>
        <w:rPr>
          <w:rFonts w:ascii="CongressSans" w:hAnsi="CongressSans"/>
          <w:b/>
          <w:color w:val="FF0000"/>
        </w:rPr>
      </w:pPr>
      <w:r w:rsidRPr="00262FD5">
        <w:rPr>
          <w:rFonts w:ascii="CongressSans" w:hAnsi="CongressSans"/>
          <w:b/>
          <w:color w:val="FF0000"/>
        </w:rPr>
        <w:t>Note</w:t>
      </w:r>
      <w:r w:rsidRPr="00262FD5">
        <w:rPr>
          <w:rFonts w:ascii="CongressSans" w:hAnsi="CongressSans" w:cs="Arial"/>
          <w:b/>
          <w:bCs/>
          <w:color w:val="FF0000"/>
        </w:rPr>
        <w:t xml:space="preserve"> </w:t>
      </w:r>
      <w:r w:rsidRPr="00262FD5">
        <w:rPr>
          <w:rFonts w:ascii="CongressSans" w:hAnsi="CongressSans"/>
          <w:b/>
          <w:color w:val="FF0000"/>
        </w:rPr>
        <w:t>to centres:</w:t>
      </w:r>
    </w:p>
    <w:p w:rsidR="003E4191" w:rsidRPr="00262FD5" w:rsidRDefault="003E4191" w:rsidP="003E4191">
      <w:pPr>
        <w:rPr>
          <w:rFonts w:ascii="CongressSans" w:hAnsi="CongressSans"/>
          <w:i/>
        </w:rPr>
      </w:pPr>
    </w:p>
    <w:p w:rsidR="003E4191" w:rsidRPr="00262FD5" w:rsidRDefault="003E4191" w:rsidP="003E4191">
      <w:pPr>
        <w:rPr>
          <w:rFonts w:ascii="CongressSans" w:hAnsi="CongressSans"/>
          <w:i/>
        </w:rPr>
      </w:pPr>
      <w:r w:rsidRPr="00262FD5">
        <w:rPr>
          <w:rFonts w:ascii="CongressSans" w:hAnsi="CongressSans"/>
          <w:i/>
        </w:rPr>
        <w:t xml:space="preserve">This document contains the following exemplar materials. </w:t>
      </w:r>
    </w:p>
    <w:p w:rsidR="003E4191" w:rsidRPr="00262FD5" w:rsidRDefault="003E4191" w:rsidP="003E4191">
      <w:pPr>
        <w:rPr>
          <w:rFonts w:ascii="CongressSans" w:hAnsi="CongressSans"/>
          <w:i/>
        </w:rPr>
      </w:pPr>
    </w:p>
    <w:p w:rsidR="003E4191" w:rsidRPr="00262FD5" w:rsidRDefault="003718F7" w:rsidP="003E4191">
      <w:pPr>
        <w:pStyle w:val="ListParagraph"/>
        <w:numPr>
          <w:ilvl w:val="0"/>
          <w:numId w:val="1"/>
        </w:numPr>
        <w:rPr>
          <w:rFonts w:ascii="CongressSans" w:hAnsi="CongressSans"/>
          <w:i/>
          <w:sz w:val="22"/>
          <w:szCs w:val="22"/>
          <w:lang w:val="en-GB"/>
        </w:rPr>
      </w:pPr>
      <w:r>
        <w:rPr>
          <w:rFonts w:ascii="CongressSans" w:hAnsi="CongressSans"/>
          <w:i/>
          <w:sz w:val="22"/>
          <w:szCs w:val="22"/>
          <w:lang w:val="en-GB"/>
        </w:rPr>
        <w:t>Mark Scheme</w:t>
      </w:r>
      <w:r w:rsidR="003E4191" w:rsidRPr="00262FD5">
        <w:rPr>
          <w:rFonts w:ascii="CongressSans" w:hAnsi="CongressSans"/>
          <w:i/>
          <w:sz w:val="22"/>
          <w:szCs w:val="22"/>
          <w:lang w:val="en-GB"/>
        </w:rPr>
        <w:t xml:space="preserve"> for the internally marked test.</w:t>
      </w:r>
    </w:p>
    <w:p w:rsidR="003E4191" w:rsidRPr="00262FD5" w:rsidRDefault="003E4191" w:rsidP="003E4191">
      <w:pPr>
        <w:rPr>
          <w:rFonts w:ascii="CongressSans" w:hAnsi="CongressSans"/>
          <w:i/>
        </w:rPr>
      </w:pPr>
    </w:p>
    <w:p w:rsidR="003E4191" w:rsidRPr="00262FD5" w:rsidRDefault="003E4191" w:rsidP="003E4191">
      <w:pPr>
        <w:rPr>
          <w:rFonts w:ascii="CongressSans" w:hAnsi="CongressSans"/>
          <w:i/>
        </w:rPr>
      </w:pPr>
      <w:r w:rsidRPr="00262FD5">
        <w:rPr>
          <w:rFonts w:ascii="CongressSans" w:hAnsi="CongressSans"/>
          <w:i/>
        </w:rPr>
        <w:t xml:space="preserve">All centre-devised assessments in this qualification are graded </w:t>
      </w:r>
      <w:r w:rsidRPr="00262FD5">
        <w:rPr>
          <w:rFonts w:ascii="CongressSans" w:hAnsi="CongressSans"/>
          <w:b/>
          <w:i/>
        </w:rPr>
        <w:t>pass/fail</w:t>
      </w:r>
      <w:r w:rsidRPr="00262FD5">
        <w:rPr>
          <w:rFonts w:ascii="CongressSans" w:hAnsi="CongressSans"/>
          <w:i/>
        </w:rPr>
        <w:t xml:space="preserve"> with the percentage to achieve a pass indicated in the Qualification Handbook. The minimum percentage to achieve for these assessments is 40%.</w:t>
      </w:r>
    </w:p>
    <w:p w:rsidR="003E4191" w:rsidRPr="00262FD5" w:rsidRDefault="003E4191" w:rsidP="003E4191">
      <w:pPr>
        <w:rPr>
          <w:rFonts w:ascii="CongressSans" w:hAnsi="CongressSans"/>
          <w:i/>
        </w:rPr>
      </w:pPr>
    </w:p>
    <w:p w:rsidR="003E4191" w:rsidRPr="00262FD5" w:rsidRDefault="003E4191" w:rsidP="003E4191">
      <w:pPr>
        <w:rPr>
          <w:rFonts w:ascii="CongressSans" w:hAnsi="CongressSans"/>
          <w:i/>
        </w:rPr>
      </w:pPr>
      <w:r w:rsidRPr="00262FD5">
        <w:rPr>
          <w:rFonts w:ascii="CongressSans" w:hAnsi="CongressSans"/>
          <w:i/>
        </w:rPr>
        <w:t xml:space="preserve">Please note that In order to achieve a pass candidates </w:t>
      </w:r>
      <w:r w:rsidRPr="00262FD5">
        <w:rPr>
          <w:rFonts w:ascii="CongressSans" w:hAnsi="CongressSans"/>
          <w:b/>
          <w:i/>
        </w:rPr>
        <w:t>must</w:t>
      </w:r>
      <w:r w:rsidRPr="00262FD5">
        <w:rPr>
          <w:rFonts w:ascii="CongressSans" w:hAnsi="CongressSans"/>
          <w:i/>
        </w:rPr>
        <w:t xml:space="preserve"> meet, as a minimum, </w:t>
      </w:r>
      <w:r w:rsidRPr="00262FD5">
        <w:rPr>
          <w:rFonts w:ascii="CongressSans" w:hAnsi="CongressSans"/>
          <w:b/>
          <w:i/>
        </w:rPr>
        <w:t xml:space="preserve">all </w:t>
      </w:r>
      <w:r w:rsidRPr="00262FD5">
        <w:rPr>
          <w:rFonts w:ascii="CongressSans" w:hAnsi="CongressSans"/>
          <w:i/>
        </w:rPr>
        <w:t>the relevant assessment criteria as stated in the unit section of the Qualification Handbook. Centres may devise their own marking schemes and may seek guidance and advice from their External Quality Assurer (EQA). All centre-devised assessments must be internally quality assured.</w:t>
      </w:r>
    </w:p>
    <w:p w:rsidR="003E4191" w:rsidRPr="00262FD5" w:rsidRDefault="003E4191" w:rsidP="003E4191">
      <w:pPr>
        <w:rPr>
          <w:rFonts w:ascii="CongressSans" w:hAnsi="CongressSans"/>
        </w:rPr>
      </w:pPr>
    </w:p>
    <w:p w:rsidR="003E4191" w:rsidRPr="00262FD5" w:rsidRDefault="003E4191" w:rsidP="003E4191">
      <w:pPr>
        <w:rPr>
          <w:rFonts w:ascii="CongressSans" w:hAnsi="CongressSans"/>
        </w:rPr>
      </w:pPr>
    </w:p>
    <w:p w:rsidR="003E4191" w:rsidRPr="00262FD5" w:rsidRDefault="003E4191" w:rsidP="003E4191">
      <w:pPr>
        <w:rPr>
          <w:rFonts w:ascii="CongressSans" w:hAnsi="CongressSans"/>
        </w:rPr>
      </w:pPr>
    </w:p>
    <w:p w:rsidR="003E4191" w:rsidRPr="00262FD5" w:rsidRDefault="003E4191" w:rsidP="003E4191">
      <w:pPr>
        <w:rPr>
          <w:rFonts w:ascii="CongressSans" w:hAnsi="CongressSans"/>
        </w:rPr>
        <w:sectPr w:rsidR="003E4191" w:rsidRPr="00262FD5">
          <w:headerReference w:type="even" r:id="rId7"/>
          <w:headerReference w:type="default" r:id="rId8"/>
          <w:headerReference w:type="first" r:id="rId9"/>
          <w:pgSz w:w="11906" w:h="16838"/>
          <w:pgMar w:top="1440" w:right="1440" w:bottom="1440" w:left="1440" w:header="708" w:footer="708" w:gutter="0"/>
          <w:cols w:space="708"/>
          <w:docGrid w:linePitch="360"/>
        </w:sectPr>
      </w:pPr>
    </w:p>
    <w:p w:rsidR="003E4191" w:rsidRPr="00262FD5" w:rsidRDefault="003E4191" w:rsidP="003E4191">
      <w:pPr>
        <w:pStyle w:val="GCSEBodyText"/>
        <w:tabs>
          <w:tab w:val="left" w:pos="6820"/>
        </w:tabs>
        <w:spacing w:before="0" w:after="0" w:line="240" w:lineRule="auto"/>
        <w:ind w:left="0"/>
        <w:jc w:val="both"/>
        <w:rPr>
          <w:rFonts w:ascii="CongressSans" w:hAnsi="CongressSans"/>
          <w:b/>
          <w:sz w:val="32"/>
          <w:szCs w:val="32"/>
          <w:lang w:val="en-GB" w:eastAsia="en-US"/>
        </w:rPr>
      </w:pPr>
      <w:r w:rsidRPr="00262FD5">
        <w:rPr>
          <w:rFonts w:ascii="CongressSans" w:hAnsi="CongressSans"/>
          <w:b/>
          <w:sz w:val="32"/>
          <w:szCs w:val="32"/>
          <w:lang w:val="en-GB" w:eastAsia="en-US"/>
        </w:rPr>
        <w:lastRenderedPageBreak/>
        <w:t xml:space="preserve">Knowledge test marking </w:t>
      </w:r>
      <w:r w:rsidR="003718F7">
        <w:rPr>
          <w:rFonts w:ascii="CongressSans" w:hAnsi="CongressSans"/>
          <w:b/>
          <w:sz w:val="32"/>
          <w:szCs w:val="32"/>
          <w:lang w:val="en-GB" w:eastAsia="en-US"/>
        </w:rPr>
        <w:t>scheme</w:t>
      </w:r>
      <w:r w:rsidRPr="00262FD5">
        <w:rPr>
          <w:rFonts w:ascii="CongressSans" w:hAnsi="CongressSans"/>
          <w:b/>
          <w:sz w:val="32"/>
          <w:szCs w:val="32"/>
          <w:lang w:val="en-GB" w:eastAsia="en-US"/>
        </w:rPr>
        <w:t xml:space="preserve"> for Tutor/Assessor use only</w:t>
      </w:r>
    </w:p>
    <w:p w:rsidR="003E4191" w:rsidRPr="00262FD5" w:rsidRDefault="003E4191" w:rsidP="003E4191">
      <w:pPr>
        <w:pStyle w:val="GCSEBodyText"/>
        <w:tabs>
          <w:tab w:val="left" w:pos="6820"/>
        </w:tabs>
        <w:spacing w:before="0" w:after="0" w:line="240" w:lineRule="auto"/>
        <w:ind w:left="0"/>
        <w:jc w:val="both"/>
        <w:rPr>
          <w:rFonts w:ascii="CongressSans" w:hAnsi="CongressSans"/>
          <w:b/>
          <w:sz w:val="28"/>
          <w:szCs w:val="28"/>
          <w:lang w:val="en-GB" w:eastAsia="en-US"/>
        </w:rPr>
      </w:pPr>
    </w:p>
    <w:p w:rsidR="003E4191" w:rsidRPr="00262FD5" w:rsidRDefault="003E4191" w:rsidP="003E4191">
      <w:pPr>
        <w:pStyle w:val="GCSEBodyText"/>
        <w:tabs>
          <w:tab w:val="left" w:pos="6820"/>
        </w:tabs>
        <w:spacing w:before="0" w:after="0" w:line="240" w:lineRule="auto"/>
        <w:ind w:left="0"/>
        <w:rPr>
          <w:rFonts w:ascii="CongressSans" w:hAnsi="CongressSans"/>
          <w:szCs w:val="22"/>
          <w:lang w:val="en-GB" w:eastAsia="en-US"/>
        </w:rPr>
      </w:pPr>
      <w:r w:rsidRPr="00262FD5">
        <w:rPr>
          <w:rFonts w:ascii="CongressSans" w:hAnsi="CongressSans"/>
          <w:szCs w:val="22"/>
          <w:lang w:val="en-GB" w:eastAsia="en-US"/>
        </w:rPr>
        <w:t xml:space="preserve">Below is the marking </w:t>
      </w:r>
      <w:r w:rsidR="003718F7">
        <w:rPr>
          <w:rFonts w:ascii="CongressSans" w:hAnsi="CongressSans"/>
          <w:szCs w:val="22"/>
          <w:lang w:val="en-GB" w:eastAsia="en-US"/>
        </w:rPr>
        <w:t>scheme</w:t>
      </w:r>
      <w:r w:rsidRPr="00262FD5">
        <w:rPr>
          <w:rFonts w:ascii="CongressSans" w:hAnsi="CongressSans"/>
          <w:szCs w:val="22"/>
          <w:lang w:val="en-GB" w:eastAsia="en-US"/>
        </w:rPr>
        <w:t xml:space="preserve"> for the knowledge test. Please note that the guide is not exhaustive and that tutors/assessors must exercise their professional judgement when marking candidates’ work as to the acceptability of answers. </w:t>
      </w:r>
    </w:p>
    <w:p w:rsidR="003E4191" w:rsidRPr="00262FD5" w:rsidRDefault="003E4191" w:rsidP="003E4191">
      <w:pPr>
        <w:pStyle w:val="GCSEBodyText"/>
        <w:tabs>
          <w:tab w:val="left" w:pos="6820"/>
        </w:tabs>
        <w:spacing w:before="0" w:after="0" w:line="240" w:lineRule="auto"/>
        <w:ind w:left="0"/>
        <w:jc w:val="both"/>
        <w:rPr>
          <w:rFonts w:ascii="CongressSans" w:hAnsi="CongressSans"/>
          <w:szCs w:val="22"/>
          <w:lang w:val="en-GB" w:eastAsia="en-US"/>
        </w:rPr>
      </w:pPr>
    </w:p>
    <w:p w:rsidR="003E4191" w:rsidRPr="00262FD5" w:rsidRDefault="003E4191" w:rsidP="003E4191">
      <w:pPr>
        <w:pStyle w:val="GCSEBodyText"/>
        <w:tabs>
          <w:tab w:val="left" w:pos="6820"/>
        </w:tabs>
        <w:spacing w:before="0" w:after="0" w:line="240" w:lineRule="auto"/>
        <w:ind w:left="0"/>
        <w:jc w:val="both"/>
        <w:rPr>
          <w:rFonts w:ascii="CongressSans" w:hAnsi="CongressSans"/>
          <w:szCs w:val="22"/>
          <w:lang w:val="en-GB" w:eastAsia="en-US"/>
        </w:rPr>
      </w:pPr>
      <w:r w:rsidRPr="00262FD5">
        <w:rPr>
          <w:rFonts w:ascii="CongressSans" w:hAnsi="CongressSans"/>
          <w:szCs w:val="22"/>
          <w:lang w:val="en-GB" w:eastAsia="en-US"/>
        </w:rPr>
        <w:t xml:space="preserve">To achieve a pass, candidates must achieve </w:t>
      </w:r>
      <w:r w:rsidRPr="00262FD5">
        <w:rPr>
          <w:rFonts w:ascii="CongressSans" w:hAnsi="CongressSans"/>
          <w:b/>
          <w:szCs w:val="22"/>
          <w:lang w:val="en-GB" w:eastAsia="en-US"/>
        </w:rPr>
        <w:t>40%</w:t>
      </w:r>
      <w:r w:rsidR="005C5CCF">
        <w:rPr>
          <w:rFonts w:ascii="CongressSans" w:hAnsi="CongressSans"/>
          <w:szCs w:val="22"/>
          <w:lang w:val="en-GB" w:eastAsia="en-US"/>
        </w:rPr>
        <w:t xml:space="preserve"> (xx </w:t>
      </w:r>
      <w:r w:rsidRPr="00262FD5">
        <w:rPr>
          <w:rFonts w:ascii="CongressSans" w:hAnsi="CongressSans"/>
          <w:szCs w:val="22"/>
          <w:lang w:val="en-GB" w:eastAsia="en-US"/>
        </w:rPr>
        <w:t xml:space="preserve">marks) </w:t>
      </w:r>
    </w:p>
    <w:p w:rsidR="003E4191" w:rsidRPr="00262FD5" w:rsidRDefault="003E4191" w:rsidP="003E4191">
      <w:pPr>
        <w:rPr>
          <w:rFonts w:ascii="CongressSans" w:hAnsi="CongressSans"/>
        </w:rPr>
      </w:pPr>
    </w:p>
    <w:p w:rsidR="003E4191" w:rsidRPr="00262FD5" w:rsidRDefault="003E4191" w:rsidP="003E4191">
      <w:pPr>
        <w:rPr>
          <w:rFonts w:ascii="CongressSans" w:hAnsi="CongressSans"/>
        </w:rPr>
      </w:pPr>
    </w:p>
    <w:tbl>
      <w:tblPr>
        <w:tblStyle w:val="TableGrid"/>
        <w:tblW w:w="0" w:type="auto"/>
        <w:tblLook w:val="04A0" w:firstRow="1" w:lastRow="0" w:firstColumn="1" w:lastColumn="0" w:noHBand="0" w:noVBand="1"/>
      </w:tblPr>
      <w:tblGrid>
        <w:gridCol w:w="1495"/>
        <w:gridCol w:w="6550"/>
        <w:gridCol w:w="971"/>
      </w:tblGrid>
      <w:tr w:rsidR="003E4191" w:rsidRPr="00262FD5" w:rsidTr="007F347E">
        <w:tc>
          <w:tcPr>
            <w:tcW w:w="1545" w:type="dxa"/>
          </w:tcPr>
          <w:p w:rsidR="005C5CCF" w:rsidRDefault="003E4191" w:rsidP="007F347E">
            <w:pPr>
              <w:pStyle w:val="GCSEBodyText"/>
              <w:tabs>
                <w:tab w:val="left" w:pos="6820"/>
              </w:tabs>
              <w:spacing w:before="0" w:after="0" w:line="240" w:lineRule="auto"/>
              <w:ind w:left="0"/>
              <w:jc w:val="both"/>
              <w:rPr>
                <w:rFonts w:ascii="CongressSans" w:hAnsi="CongressSans" w:cs="Arial"/>
                <w:b/>
                <w:szCs w:val="22"/>
                <w:lang w:val="en-GB" w:eastAsia="en-US"/>
              </w:rPr>
            </w:pPr>
            <w:r w:rsidRPr="00262FD5">
              <w:rPr>
                <w:rFonts w:ascii="CongressSans" w:hAnsi="CongressSans" w:cs="Arial"/>
                <w:b/>
                <w:szCs w:val="22"/>
                <w:lang w:val="en-GB" w:eastAsia="en-US"/>
              </w:rPr>
              <w:t>Question</w:t>
            </w:r>
            <w:r w:rsidR="005C5CCF">
              <w:rPr>
                <w:rFonts w:ascii="CongressSans" w:hAnsi="CongressSans" w:cs="Arial"/>
                <w:b/>
                <w:szCs w:val="22"/>
                <w:lang w:val="en-GB" w:eastAsia="en-US"/>
              </w:rPr>
              <w:t xml:space="preserve"> no.</w:t>
            </w:r>
            <w:r w:rsidRPr="00262FD5">
              <w:rPr>
                <w:rFonts w:ascii="CongressSans" w:hAnsi="CongressSans" w:cs="Arial"/>
                <w:b/>
                <w:szCs w:val="22"/>
                <w:lang w:val="en-GB" w:eastAsia="en-US"/>
              </w:rPr>
              <w:t xml:space="preserve">/ </w:t>
            </w:r>
          </w:p>
          <w:p w:rsidR="003E4191" w:rsidRPr="00262FD5" w:rsidRDefault="005C5CCF" w:rsidP="007F347E">
            <w:pPr>
              <w:pStyle w:val="GCSEBodyText"/>
              <w:tabs>
                <w:tab w:val="left" w:pos="6820"/>
              </w:tabs>
              <w:spacing w:before="0" w:after="0" w:line="240" w:lineRule="auto"/>
              <w:ind w:left="0"/>
              <w:jc w:val="both"/>
              <w:rPr>
                <w:rFonts w:ascii="CongressSans" w:hAnsi="CongressSans" w:cs="Arial"/>
                <w:b/>
                <w:szCs w:val="22"/>
                <w:lang w:val="en-GB" w:eastAsia="en-US"/>
              </w:rPr>
            </w:pPr>
            <w:r>
              <w:rPr>
                <w:rFonts w:ascii="CongressSans" w:hAnsi="CongressSans" w:cs="Arial"/>
                <w:b/>
                <w:szCs w:val="22"/>
                <w:lang w:val="en-GB" w:eastAsia="en-US"/>
              </w:rPr>
              <w:t xml:space="preserve">AC </w:t>
            </w:r>
            <w:r w:rsidR="003E4191" w:rsidRPr="00262FD5">
              <w:rPr>
                <w:rFonts w:ascii="CongressSans" w:hAnsi="CongressSans" w:cs="Arial"/>
                <w:b/>
                <w:szCs w:val="22"/>
                <w:lang w:val="en-GB" w:eastAsia="en-US"/>
              </w:rPr>
              <w:t>Ref</w:t>
            </w:r>
          </w:p>
        </w:tc>
        <w:tc>
          <w:tcPr>
            <w:tcW w:w="7239" w:type="dxa"/>
          </w:tcPr>
          <w:p w:rsidR="003E4191" w:rsidRPr="00262FD5" w:rsidRDefault="003E4191" w:rsidP="003718F7">
            <w:pPr>
              <w:pStyle w:val="GCSEBodyText"/>
              <w:tabs>
                <w:tab w:val="left" w:pos="6820"/>
              </w:tabs>
              <w:spacing w:before="0" w:after="0" w:line="240" w:lineRule="auto"/>
              <w:ind w:left="0"/>
              <w:jc w:val="both"/>
              <w:rPr>
                <w:rFonts w:ascii="CongressSans" w:hAnsi="CongressSans" w:cs="Arial"/>
                <w:b/>
                <w:szCs w:val="22"/>
                <w:lang w:val="en-GB" w:eastAsia="en-US"/>
              </w:rPr>
            </w:pPr>
            <w:r w:rsidRPr="00262FD5">
              <w:rPr>
                <w:rFonts w:ascii="CongressSans" w:hAnsi="CongressSans" w:cs="Arial"/>
                <w:b/>
                <w:szCs w:val="22"/>
                <w:lang w:val="en-GB" w:eastAsia="en-US"/>
              </w:rPr>
              <w:t xml:space="preserve">Marking </w:t>
            </w:r>
            <w:r w:rsidR="003718F7">
              <w:rPr>
                <w:rFonts w:ascii="CongressSans" w:hAnsi="CongressSans" w:cs="Arial"/>
                <w:b/>
                <w:szCs w:val="22"/>
                <w:lang w:val="en-GB" w:eastAsia="en-US"/>
              </w:rPr>
              <w:t>scheme</w:t>
            </w:r>
            <w:bookmarkStart w:id="0" w:name="_GoBack"/>
            <w:bookmarkEnd w:id="0"/>
          </w:p>
        </w:tc>
        <w:tc>
          <w:tcPr>
            <w:tcW w:w="992" w:type="dxa"/>
          </w:tcPr>
          <w:p w:rsidR="003E4191" w:rsidRPr="00262FD5" w:rsidRDefault="003E4191" w:rsidP="007F347E">
            <w:pPr>
              <w:pStyle w:val="GCSEBodyText"/>
              <w:tabs>
                <w:tab w:val="left" w:pos="6820"/>
              </w:tabs>
              <w:spacing w:before="0" w:after="0" w:line="240" w:lineRule="auto"/>
              <w:ind w:left="0"/>
              <w:jc w:val="both"/>
              <w:rPr>
                <w:rFonts w:ascii="CongressSans" w:hAnsi="CongressSans" w:cs="Arial"/>
                <w:b/>
                <w:szCs w:val="22"/>
                <w:lang w:val="en-GB" w:eastAsia="en-US"/>
              </w:rPr>
            </w:pPr>
            <w:r w:rsidRPr="00262FD5">
              <w:rPr>
                <w:rFonts w:ascii="CongressSans" w:hAnsi="CongressSans" w:cs="Arial"/>
                <w:b/>
                <w:szCs w:val="22"/>
                <w:lang w:val="en-GB" w:eastAsia="en-US"/>
              </w:rPr>
              <w:t>Total marks</w:t>
            </w:r>
          </w:p>
        </w:tc>
      </w:tr>
      <w:tr w:rsidR="003E4191" w:rsidRPr="00262FD5" w:rsidTr="00A54B80">
        <w:tc>
          <w:tcPr>
            <w:tcW w:w="1545" w:type="dxa"/>
            <w:shd w:val="clear" w:color="auto" w:fill="F2F2F2" w:themeFill="background1" w:themeFillShade="F2"/>
          </w:tcPr>
          <w:p w:rsidR="003E4191"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r>
              <w:rPr>
                <w:rFonts w:ascii="CongressSans" w:hAnsi="CongressSans" w:cs="Arial"/>
                <w:szCs w:val="22"/>
                <w:lang w:val="en-GB" w:eastAsia="en-US"/>
              </w:rPr>
              <w:t>1 AC</w:t>
            </w:r>
            <w:r w:rsidR="00A54B80">
              <w:rPr>
                <w:rFonts w:ascii="CongressSans" w:hAnsi="CongressSans" w:cs="Arial"/>
                <w:szCs w:val="22"/>
                <w:lang w:val="en-GB" w:eastAsia="en-US"/>
              </w:rPr>
              <w:t>1.1</w:t>
            </w:r>
          </w:p>
        </w:tc>
        <w:tc>
          <w:tcPr>
            <w:tcW w:w="7239" w:type="dxa"/>
            <w:shd w:val="clear" w:color="auto" w:fill="F2F2F2" w:themeFill="background1" w:themeFillShade="F2"/>
          </w:tcPr>
          <w:p w:rsidR="003E4191" w:rsidRPr="00262FD5" w:rsidRDefault="003E4191" w:rsidP="007F347E">
            <w:pPr>
              <w:rPr>
                <w:rFonts w:ascii="CongressSans" w:hAnsi="CongressSans" w:cs="Arial"/>
              </w:rPr>
            </w:pPr>
          </w:p>
          <w:p w:rsidR="003E4191" w:rsidRPr="00262FD5" w:rsidRDefault="003E4191" w:rsidP="007F347E">
            <w:pPr>
              <w:rPr>
                <w:rFonts w:ascii="CongressSans" w:hAnsi="CongressSans" w:cs="Arial"/>
              </w:rPr>
            </w:pPr>
          </w:p>
        </w:tc>
        <w:tc>
          <w:tcPr>
            <w:tcW w:w="992" w:type="dxa"/>
            <w:shd w:val="clear" w:color="auto" w:fill="F2F2F2" w:themeFill="background1" w:themeFillShade="F2"/>
          </w:tcPr>
          <w:p w:rsidR="003E4191" w:rsidRPr="00262FD5" w:rsidRDefault="003E4191"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3E4191" w:rsidRPr="00262FD5" w:rsidTr="007F347E">
        <w:tc>
          <w:tcPr>
            <w:tcW w:w="1545" w:type="dxa"/>
          </w:tcPr>
          <w:p w:rsidR="003E4191" w:rsidRDefault="003E4191" w:rsidP="007F347E">
            <w:pPr>
              <w:pStyle w:val="GCSEBodyText"/>
              <w:tabs>
                <w:tab w:val="left" w:pos="6820"/>
              </w:tabs>
              <w:spacing w:before="0" w:after="0" w:line="240" w:lineRule="auto"/>
              <w:ind w:left="0"/>
              <w:jc w:val="both"/>
              <w:rPr>
                <w:rFonts w:ascii="CongressSans" w:hAnsi="CongressSans" w:cs="Arial"/>
                <w:szCs w:val="22"/>
                <w:lang w:val="en-GB" w:eastAsia="en-US"/>
              </w:rPr>
            </w:pPr>
          </w:p>
          <w:p w:rsidR="00A54B80" w:rsidRPr="00262FD5" w:rsidRDefault="00A54B80"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3E4191" w:rsidRPr="00262FD5" w:rsidRDefault="003E4191" w:rsidP="007F347E">
            <w:pPr>
              <w:rPr>
                <w:rFonts w:ascii="CongressSans" w:hAnsi="CongressSans" w:cs="Arial"/>
              </w:rPr>
            </w:pPr>
          </w:p>
        </w:tc>
        <w:tc>
          <w:tcPr>
            <w:tcW w:w="992" w:type="dxa"/>
          </w:tcPr>
          <w:p w:rsidR="003E4191" w:rsidRPr="00262FD5" w:rsidRDefault="003E4191"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Pr="00262FD5"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Pr="00262FD5"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Pr="00262FD5"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Pr="00262FD5"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Pr="00262FD5"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Pr="00262FD5"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Pr="00262FD5"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Pr="00262FD5"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Pr="00262FD5"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Pr="00262FD5"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r w:rsidR="005C5CCF" w:rsidRPr="00262FD5" w:rsidTr="007F347E">
        <w:tc>
          <w:tcPr>
            <w:tcW w:w="1545" w:type="dxa"/>
          </w:tcPr>
          <w:p w:rsidR="005C5CCF"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c>
          <w:tcPr>
            <w:tcW w:w="7239" w:type="dxa"/>
          </w:tcPr>
          <w:p w:rsidR="005C5CCF" w:rsidRDefault="005C5CCF" w:rsidP="007F347E">
            <w:pPr>
              <w:rPr>
                <w:rFonts w:ascii="CongressSans" w:hAnsi="CongressSans" w:cs="Arial"/>
              </w:rPr>
            </w:pPr>
          </w:p>
          <w:p w:rsidR="005C5CCF" w:rsidRDefault="005C5CCF" w:rsidP="007F347E">
            <w:pPr>
              <w:rPr>
                <w:rFonts w:ascii="CongressSans" w:hAnsi="CongressSans" w:cs="Arial"/>
              </w:rPr>
            </w:pPr>
          </w:p>
        </w:tc>
        <w:tc>
          <w:tcPr>
            <w:tcW w:w="992" w:type="dxa"/>
          </w:tcPr>
          <w:p w:rsidR="005C5CCF" w:rsidRPr="00262FD5" w:rsidRDefault="005C5CCF" w:rsidP="007F347E">
            <w:pPr>
              <w:pStyle w:val="GCSEBodyText"/>
              <w:tabs>
                <w:tab w:val="left" w:pos="6820"/>
              </w:tabs>
              <w:spacing w:before="0" w:after="0" w:line="240" w:lineRule="auto"/>
              <w:ind w:left="0"/>
              <w:jc w:val="both"/>
              <w:rPr>
                <w:rFonts w:ascii="CongressSans" w:hAnsi="CongressSans" w:cs="Arial"/>
                <w:szCs w:val="22"/>
                <w:lang w:val="en-GB" w:eastAsia="en-US"/>
              </w:rPr>
            </w:pPr>
          </w:p>
        </w:tc>
      </w:tr>
    </w:tbl>
    <w:p w:rsidR="00A65AD9" w:rsidRPr="005C5CCF" w:rsidRDefault="003718F7">
      <w:pPr>
        <w:rPr>
          <w:rFonts w:ascii="CongressSans" w:hAnsi="CongressSans"/>
        </w:rPr>
      </w:pPr>
    </w:p>
    <w:sectPr w:rsidR="00A65AD9" w:rsidRPr="005C5CC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CCF" w:rsidRDefault="005C5CCF" w:rsidP="005C5CCF">
      <w:r>
        <w:separator/>
      </w:r>
    </w:p>
  </w:endnote>
  <w:endnote w:type="continuationSeparator" w:id="0">
    <w:p w:rsidR="005C5CCF" w:rsidRDefault="005C5CCF" w:rsidP="005C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gressSans">
    <w:altName w:val="Corbel"/>
    <w:charset w:val="00"/>
    <w:family w:val="swiss"/>
    <w:pitch w:val="variable"/>
    <w:sig w:usb0="800000AF" w:usb1="40000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CCF" w:rsidRDefault="005C5CCF" w:rsidP="005C5CCF">
      <w:r>
        <w:separator/>
      </w:r>
    </w:p>
  </w:footnote>
  <w:footnote w:type="continuationSeparator" w:id="0">
    <w:p w:rsidR="005C5CCF" w:rsidRDefault="005C5CCF" w:rsidP="005C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D7C" w:rsidRDefault="003718F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7193866" o:spid="_x0000_s1026" type="#_x0000_t136" style="position:absolute;margin-left:0;margin-top:0;width:513.85pt;height:205.5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1E0" w:firstRow="1" w:lastRow="1" w:firstColumn="1" w:lastColumn="1" w:noHBand="0" w:noVBand="0"/>
    </w:tblPr>
    <w:tblGrid>
      <w:gridCol w:w="9026"/>
    </w:tblGrid>
    <w:tr w:rsidR="00905D7C" w:rsidTr="001952D8">
      <w:trPr>
        <w:trHeight w:val="1244"/>
      </w:trPr>
      <w:tc>
        <w:tcPr>
          <w:tcW w:w="8647" w:type="dxa"/>
          <w:tcBorders>
            <w:top w:val="nil"/>
            <w:left w:val="nil"/>
            <w:bottom w:val="nil"/>
            <w:right w:val="nil"/>
          </w:tcBorders>
          <w:shd w:val="clear" w:color="auto" w:fill="FF0000"/>
        </w:tcPr>
        <w:p w:rsidR="00905D7C" w:rsidRPr="006A14B5" w:rsidRDefault="003718F7" w:rsidP="001952D8">
          <w:pPr>
            <w:pStyle w:val="Header"/>
            <w:tabs>
              <w:tab w:val="clear" w:pos="4153"/>
              <w:tab w:val="clear" w:pos="8306"/>
              <w:tab w:val="right" w:pos="9570"/>
            </w:tabs>
            <w:rPr>
              <w:rFonts w:ascii="Arial" w:hAnsi="Arial" w:cs="Arial"/>
              <w:b/>
              <w:color w:val="FFFFFF"/>
              <w:sz w:val="28"/>
              <w:szCs w:val="28"/>
            </w:rPr>
          </w:pPr>
          <w:r>
            <w:rPr>
              <w:rFonts w:ascii="Arial" w:hAnsi="Arial" w:cs="Arial"/>
              <w:b/>
              <w:color w:val="FFFFFF"/>
              <w:sz w:val="28"/>
              <w:szCs w:val="28"/>
            </w:rPr>
            <w:t xml:space="preserve">Mark Scheme </w:t>
          </w:r>
          <w:r w:rsidR="005C5CCF" w:rsidRPr="006A14B5">
            <w:rPr>
              <w:rFonts w:ascii="Arial" w:hAnsi="Arial" w:cs="Arial"/>
              <w:b/>
              <w:color w:val="FFFFFF"/>
              <w:sz w:val="28"/>
              <w:szCs w:val="28"/>
            </w:rPr>
            <w:t xml:space="preserve">                  </w:t>
          </w:r>
          <w:r w:rsidR="005B1A54" w:rsidRPr="006A14B5">
            <w:rPr>
              <w:rFonts w:ascii="Arial" w:hAnsi="Arial" w:cs="Arial"/>
              <w:b/>
              <w:color w:val="FFFFFF"/>
              <w:sz w:val="28"/>
              <w:szCs w:val="28"/>
            </w:rPr>
            <w:t xml:space="preserve">                                                     </w:t>
          </w:r>
          <w:r w:rsidR="006A14B5">
            <w:rPr>
              <w:rFonts w:ascii="Arial" w:hAnsi="Arial" w:cs="Arial"/>
              <w:b/>
              <w:color w:val="FFFFFF"/>
              <w:sz w:val="28"/>
              <w:szCs w:val="28"/>
            </w:rPr>
            <w:t xml:space="preserve">   </w:t>
          </w:r>
          <w:r w:rsidR="005C5CCF" w:rsidRPr="006A14B5">
            <w:rPr>
              <w:rFonts w:ascii="Arial" w:hAnsi="Arial" w:cs="Arial"/>
              <w:b/>
              <w:noProof/>
              <w:color w:val="FFFFFF"/>
              <w:sz w:val="28"/>
              <w:szCs w:val="28"/>
            </w:rPr>
            <w:t>(AD2</w:t>
          </w:r>
          <w:r w:rsidR="005C5CCF" w:rsidRPr="006A14B5">
            <w:rPr>
              <w:rFonts w:ascii="Arial" w:hAnsi="Arial" w:cs="Arial"/>
              <w:b/>
              <w:color w:val="FFFFFF"/>
              <w:sz w:val="28"/>
              <w:szCs w:val="28"/>
            </w:rPr>
            <w:t>)</w:t>
          </w:r>
        </w:p>
        <w:p w:rsidR="00905D7C" w:rsidRPr="006A14B5" w:rsidRDefault="003718F7" w:rsidP="001952D8">
          <w:pPr>
            <w:pStyle w:val="Header"/>
            <w:tabs>
              <w:tab w:val="clear" w:pos="4153"/>
              <w:tab w:val="clear" w:pos="8306"/>
              <w:tab w:val="right" w:pos="9570"/>
            </w:tabs>
            <w:rPr>
              <w:rFonts w:ascii="Arial" w:hAnsi="Arial" w:cs="Arial"/>
              <w:b/>
              <w:color w:val="FFFFFF"/>
              <w:sz w:val="28"/>
              <w:szCs w:val="28"/>
            </w:rPr>
          </w:pPr>
        </w:p>
        <w:p w:rsidR="00905D7C" w:rsidRPr="00686D2F" w:rsidRDefault="005C5CCF" w:rsidP="00373504">
          <w:pPr>
            <w:pStyle w:val="Header"/>
            <w:tabs>
              <w:tab w:val="clear" w:pos="4153"/>
              <w:tab w:val="clear" w:pos="8306"/>
              <w:tab w:val="right" w:pos="9570"/>
            </w:tabs>
            <w:rPr>
              <w:b/>
              <w:color w:val="FFFFFF"/>
              <w:sz w:val="28"/>
              <w:szCs w:val="28"/>
            </w:rPr>
          </w:pPr>
          <w:r w:rsidRPr="006A14B5">
            <w:rPr>
              <w:rFonts w:ascii="Arial" w:hAnsi="Arial" w:cs="Arial"/>
              <w:b/>
              <w:noProof/>
              <w:color w:val="FFFFFF"/>
              <w:sz w:val="28"/>
              <w:szCs w:val="28"/>
            </w:rPr>
            <w:t>Unit</w:t>
          </w:r>
          <w:r>
            <w:rPr>
              <w:b/>
              <w:noProof/>
              <w:color w:val="FFFFFF"/>
              <w:sz w:val="28"/>
              <w:szCs w:val="28"/>
            </w:rPr>
            <w:tab/>
          </w:r>
        </w:p>
      </w:tc>
    </w:tr>
  </w:tbl>
  <w:p w:rsidR="00905D7C" w:rsidRDefault="00157A92">
    <w:pPr>
      <w:pStyle w:val="Header"/>
    </w:pPr>
    <w:r>
      <w:rPr>
        <w:noProof/>
        <w:lang w:eastAsia="en-GB"/>
      </w:rPr>
      <w:drawing>
        <wp:anchor distT="0" distB="0" distL="114300" distR="114300" simplePos="0" relativeHeight="251663360" behindDoc="0" locked="0" layoutInCell="1" allowOverlap="1">
          <wp:simplePos x="0" y="0"/>
          <wp:positionH relativeFrom="page">
            <wp:posOffset>6757035</wp:posOffset>
          </wp:positionH>
          <wp:positionV relativeFrom="page">
            <wp:posOffset>426085</wp:posOffset>
          </wp:positionV>
          <wp:extent cx="374015" cy="328295"/>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59619" t="-5127" r="-4242" b="42003"/>
                  <a:stretch>
                    <a:fillRect/>
                  </a:stretch>
                </pic:blipFill>
                <pic:spPr bwMode="auto">
                  <a:xfrm>
                    <a:off x="0" y="0"/>
                    <a:ext cx="374015" cy="328295"/>
                  </a:xfrm>
                  <a:prstGeom prst="rect">
                    <a:avLst/>
                  </a:prstGeom>
                  <a:noFill/>
                  <a:ln>
                    <a:noFill/>
                  </a:ln>
                </pic:spPr>
              </pic:pic>
            </a:graphicData>
          </a:graphic>
          <wp14:sizeRelH relativeFrom="page">
            <wp14:pctWidth>0</wp14:pctWidth>
          </wp14:sizeRelH>
          <wp14:sizeRelV relativeFrom="page">
            <wp14:pctHeight>0</wp14:pctHeight>
          </wp14:sizeRelV>
        </wp:anchor>
      </w:drawing>
    </w:r>
    <w:r w:rsidR="003718F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7193867" o:spid="_x0000_s1027" type="#_x0000_t136" style="position:absolute;margin-left:0;margin-top:0;width:513.85pt;height:205.5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D7C" w:rsidRDefault="003718F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7193865" o:spid="_x0000_s1025" type="#_x0000_t136" style="position:absolute;margin-left:0;margin-top:0;width:513.85pt;height:205.5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8671D"/>
    <w:multiLevelType w:val="hybridMultilevel"/>
    <w:tmpl w:val="0E66B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191"/>
    <w:rsid w:val="00157A92"/>
    <w:rsid w:val="003718F7"/>
    <w:rsid w:val="00373504"/>
    <w:rsid w:val="003E4191"/>
    <w:rsid w:val="005B1A54"/>
    <w:rsid w:val="005C5CCF"/>
    <w:rsid w:val="006A14B5"/>
    <w:rsid w:val="00A54B80"/>
    <w:rsid w:val="00AF0863"/>
    <w:rsid w:val="00E211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AFBF6"/>
  <w15:chartTrackingRefBased/>
  <w15:docId w15:val="{D8DD57A6-C671-475C-B627-20D7970FE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191"/>
    <w:pPr>
      <w:spacing w:after="0" w:line="240" w:lineRule="auto"/>
    </w:pPr>
    <w:rPr>
      <w:rFonts w:eastAsia="Times New Roma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E41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E4191"/>
    <w:pPr>
      <w:tabs>
        <w:tab w:val="center" w:pos="4153"/>
        <w:tab w:val="right" w:pos="8306"/>
      </w:tabs>
    </w:pPr>
  </w:style>
  <w:style w:type="character" w:customStyle="1" w:styleId="HeaderChar">
    <w:name w:val="Header Char"/>
    <w:basedOn w:val="DefaultParagraphFont"/>
    <w:link w:val="Header"/>
    <w:rsid w:val="003E4191"/>
    <w:rPr>
      <w:rFonts w:eastAsia="Times New Roman" w:cs="Times New Roman"/>
      <w:sz w:val="22"/>
    </w:rPr>
  </w:style>
  <w:style w:type="paragraph" w:styleId="ListParagraph">
    <w:name w:val="List Paragraph"/>
    <w:basedOn w:val="Normal"/>
    <w:uiPriority w:val="34"/>
    <w:qFormat/>
    <w:rsid w:val="003E4191"/>
    <w:pPr>
      <w:ind w:left="720"/>
      <w:contextualSpacing/>
    </w:pPr>
    <w:rPr>
      <w:rFonts w:ascii="Times New Roman" w:hAnsi="Times New Roman"/>
      <w:sz w:val="24"/>
      <w:szCs w:val="20"/>
      <w:lang w:val="en-AU"/>
    </w:rPr>
  </w:style>
  <w:style w:type="paragraph" w:customStyle="1" w:styleId="GCSEBodyText">
    <w:name w:val="GCSE_BodyText"/>
    <w:basedOn w:val="Normal"/>
    <w:rsid w:val="003E4191"/>
    <w:pPr>
      <w:spacing w:before="160" w:after="120" w:line="280" w:lineRule="exact"/>
      <w:ind w:left="680"/>
    </w:pPr>
    <w:rPr>
      <w:rFonts w:ascii="Times New Roman" w:hAnsi="Times New Roman"/>
      <w:szCs w:val="20"/>
      <w:lang w:val="en-US" w:eastAsia="en-GB"/>
    </w:rPr>
  </w:style>
  <w:style w:type="paragraph" w:styleId="Footer">
    <w:name w:val="footer"/>
    <w:basedOn w:val="Normal"/>
    <w:link w:val="FooterChar"/>
    <w:uiPriority w:val="99"/>
    <w:unhideWhenUsed/>
    <w:rsid w:val="005C5CCF"/>
    <w:pPr>
      <w:tabs>
        <w:tab w:val="center" w:pos="4513"/>
        <w:tab w:val="right" w:pos="9026"/>
      </w:tabs>
    </w:pPr>
  </w:style>
  <w:style w:type="character" w:customStyle="1" w:styleId="FooterChar">
    <w:name w:val="Footer Char"/>
    <w:basedOn w:val="DefaultParagraphFont"/>
    <w:link w:val="Footer"/>
    <w:uiPriority w:val="99"/>
    <w:rsid w:val="005C5CCF"/>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180</Words>
  <Characters>1028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West</dc:creator>
  <cp:keywords/>
  <dc:description/>
  <cp:lastModifiedBy>Karen West</cp:lastModifiedBy>
  <cp:revision>8</cp:revision>
  <dcterms:created xsi:type="dcterms:W3CDTF">2020-06-23T08:48:00Z</dcterms:created>
  <dcterms:modified xsi:type="dcterms:W3CDTF">2020-08-19T13:46:00Z</dcterms:modified>
</cp:coreProperties>
</file>